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87FD66">
      <w:pPr>
        <w:spacing w:line="520" w:lineRule="exact"/>
        <w:jc w:val="left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附件1：</w:t>
      </w:r>
      <w:r>
        <w:rPr>
          <w:rStyle w:val="8"/>
          <w:rFonts w:hint="eastAsia" w:ascii="仿宋" w:hAnsi="仿宋" w:eastAsia="仿宋" w:cs="仿宋"/>
          <w:b/>
          <w:bCs/>
          <w:sz w:val="36"/>
          <w:szCs w:val="36"/>
        </w:rPr>
        <w:t xml:space="preserve"> </w:t>
      </w:r>
    </w:p>
    <w:p w14:paraId="5B99CC71">
      <w:pPr>
        <w:ind w:firstLine="2891" w:firstLineChars="900"/>
        <w:rPr>
          <w:rStyle w:val="8"/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Style w:val="8"/>
          <w:rFonts w:hint="eastAsia" w:ascii="仿宋" w:hAnsi="仿宋" w:eastAsia="仿宋" w:cs="仿宋"/>
          <w:b/>
          <w:bCs/>
          <w:sz w:val="32"/>
          <w:szCs w:val="32"/>
        </w:rPr>
        <w:t xml:space="preserve">亞太國際金融俱樂部 </w:t>
      </w:r>
    </w:p>
    <w:p w14:paraId="0A1AECD8">
      <w:pPr>
        <w:ind w:firstLine="1928" w:firstLineChars="6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Style w:val="8"/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首届理事會</w:t>
      </w:r>
      <w:r>
        <w:rPr>
          <w:rStyle w:val="8"/>
          <w:rFonts w:hint="eastAsia" w:ascii="仿宋" w:hAnsi="仿宋" w:eastAsia="仿宋" w:cs="仿宋"/>
          <w:b/>
          <w:bCs/>
          <w:sz w:val="32"/>
          <w:szCs w:val="32"/>
        </w:rPr>
        <w:t>擬擔任會員級別確認表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 </w:t>
      </w:r>
    </w:p>
    <w:tbl>
      <w:tblPr>
        <w:tblStyle w:val="5"/>
        <w:tblW w:w="99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0"/>
        <w:gridCol w:w="2236"/>
        <w:gridCol w:w="1567"/>
        <w:gridCol w:w="1693"/>
        <w:gridCol w:w="2590"/>
      </w:tblGrid>
      <w:tr w14:paraId="7225E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12675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</w:rPr>
              <w:t>單位名稱</w:t>
            </w:r>
          </w:p>
        </w:tc>
        <w:tc>
          <w:tcPr>
            <w:tcW w:w="80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BD346E">
            <w:pPr>
              <w:spacing w:line="400" w:lineRule="exac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蓋公章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  <w:t>）</w:t>
            </w:r>
          </w:p>
        </w:tc>
      </w:tr>
      <w:tr w14:paraId="319E3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03E8D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擬任級別</w:t>
            </w:r>
          </w:p>
        </w:tc>
        <w:tc>
          <w:tcPr>
            <w:tcW w:w="80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511EB1">
            <w:pPr>
              <w:spacing w:line="400" w:lineRule="exact"/>
              <w:ind w:firstLine="236" w:firstLineChars="98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  <w:lang w:val="en-US" w:eastAsia="zh-CN"/>
              </w:rPr>
              <w:t>會長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 xml:space="preserve">    □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  <w:lang w:val="en-US" w:eastAsia="zh-CN"/>
              </w:rPr>
              <w:t>副會長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 xml:space="preserve">   □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  <w:lang w:val="en-US" w:eastAsia="zh-CN"/>
              </w:rPr>
              <w:t>理事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 xml:space="preserve">    □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  <w:lang w:val="en-US" w:eastAsia="zh-CN"/>
              </w:rPr>
              <w:t>會員</w:t>
            </w:r>
          </w:p>
        </w:tc>
      </w:tr>
      <w:tr w14:paraId="77FB3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0" w:hRule="atLeast"/>
          <w:jc w:val="center"/>
        </w:trPr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FCA88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級別選定</w:t>
            </w:r>
          </w:p>
        </w:tc>
        <w:tc>
          <w:tcPr>
            <w:tcW w:w="80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E7F83D">
            <w:pPr>
              <w:spacing w:line="400" w:lineRule="exact"/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  <w:p w14:paraId="00D881FB">
            <w:pPr>
              <w:spacing w:line="400" w:lineRule="exact"/>
              <w:ind w:firstLine="241" w:firstLineChars="10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请在以下选项中勾选拟任级别：</w:t>
            </w:r>
          </w:p>
          <w:p w14:paraId="22E968FE">
            <w:pPr>
              <w:spacing w:line="400" w:lineRule="exact"/>
              <w:ind w:firstLine="241" w:firstLineChars="10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  <w:lang w:val="en-US" w:eastAsia="zh-CN"/>
              </w:rPr>
              <w:t>會長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（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會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费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HK$200,000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/年）      □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  <w:lang w:val="en-US" w:eastAsia="zh-CN"/>
              </w:rPr>
              <w:t>副會長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（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會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费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HK$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1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00,000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/年）</w:t>
            </w:r>
          </w:p>
          <w:p w14:paraId="5E223F66">
            <w:pPr>
              <w:spacing w:line="400" w:lineRule="exact"/>
              <w:ind w:firstLine="241" w:firstLineChars="10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□理事（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會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费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HK$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5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0,000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/年）       □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  <w:lang w:val="en-US" w:eastAsia="zh-CN"/>
              </w:rPr>
              <w:t xml:space="preserve">會員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（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會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费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HK$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2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0,000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/年）</w:t>
            </w:r>
          </w:p>
          <w:p w14:paraId="43342029">
            <w:pPr>
              <w:spacing w:line="400" w:lineRule="exact"/>
              <w:ind w:firstLine="241" w:firstLineChars="10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</w:p>
          <w:p w14:paraId="0059E062">
            <w:pPr>
              <w:spacing w:line="400" w:lineRule="exact"/>
              <w:ind w:firstLine="241" w:firstLineChars="100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備註：理事以上會員級別，須經亞太國際金融俱樂部理事會會議表決通過後生效。</w:t>
            </w:r>
          </w:p>
        </w:tc>
      </w:tr>
      <w:tr w14:paraId="7CE6F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83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3E148D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聯</w:t>
            </w:r>
          </w:p>
          <w:p w14:paraId="21385865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係</w:t>
            </w:r>
          </w:p>
          <w:p w14:paraId="3E995EC9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方</w:t>
            </w:r>
          </w:p>
          <w:p w14:paraId="75600EAE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式</w:t>
            </w:r>
          </w:p>
        </w:tc>
        <w:tc>
          <w:tcPr>
            <w:tcW w:w="8086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4AE5332">
            <w:pPr>
              <w:spacing w:line="400" w:lineRule="exact"/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官方網址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：</w:t>
            </w:r>
          </w:p>
        </w:tc>
      </w:tr>
      <w:tr w14:paraId="4989E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F4577A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8086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8A5C6BE">
            <w:pPr>
              <w:spacing w:line="400" w:lineRule="exact"/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單位郵箱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：</w:t>
            </w:r>
          </w:p>
        </w:tc>
      </w:tr>
      <w:tr w14:paraId="49C11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A618A3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8086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F63BEE2">
            <w:pPr>
              <w:spacing w:line="400" w:lineRule="exact"/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聯絡電話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：</w:t>
            </w:r>
          </w:p>
        </w:tc>
      </w:tr>
      <w:tr w14:paraId="61336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F192F8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8086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6B3106B">
            <w:pPr>
              <w:spacing w:line="400" w:lineRule="exact"/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聯絡地址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：</w:t>
            </w:r>
          </w:p>
        </w:tc>
      </w:tr>
      <w:tr w14:paraId="2B27C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551910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380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6B0BB8A">
            <w:pPr>
              <w:spacing w:line="400" w:lineRule="exact"/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黨組織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 xml:space="preserve">有 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  <w:lang w:val="en-US" w:eastAsia="zh-CN"/>
              </w:rPr>
              <w:t>無</w:t>
            </w:r>
          </w:p>
        </w:tc>
        <w:tc>
          <w:tcPr>
            <w:tcW w:w="428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00E98D7">
            <w:pPr>
              <w:spacing w:line="400" w:lineRule="exact"/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現有黨員人數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：</w:t>
            </w:r>
          </w:p>
        </w:tc>
      </w:tr>
      <w:tr w14:paraId="51519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41BD0D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1FF4C65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法定代表人</w:t>
            </w:r>
          </w:p>
        </w:tc>
        <w:tc>
          <w:tcPr>
            <w:tcW w:w="326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A23A1FD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手機</w:t>
            </w:r>
          </w:p>
        </w:tc>
        <w:tc>
          <w:tcPr>
            <w:tcW w:w="259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1687146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辦公電話</w:t>
            </w:r>
          </w:p>
        </w:tc>
      </w:tr>
      <w:tr w14:paraId="3ACBC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70F12E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A12E53F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68AAB08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259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2D25769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 w14:paraId="4E6BA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19916B9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A52286E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總經理</w:t>
            </w:r>
          </w:p>
        </w:tc>
        <w:tc>
          <w:tcPr>
            <w:tcW w:w="326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5369DE8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手機</w:t>
            </w:r>
          </w:p>
        </w:tc>
        <w:tc>
          <w:tcPr>
            <w:tcW w:w="259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3DFD401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辦公電話</w:t>
            </w:r>
          </w:p>
        </w:tc>
      </w:tr>
      <w:tr w14:paraId="45E10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3AC96D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158DABC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B9446C2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259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B188DD2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 w14:paraId="19143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AA3AC9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</w:p>
        </w:tc>
        <w:tc>
          <w:tcPr>
            <w:tcW w:w="223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B084F8C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通訊員及其職務</w:t>
            </w:r>
          </w:p>
        </w:tc>
        <w:tc>
          <w:tcPr>
            <w:tcW w:w="326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E11AD84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手機</w:t>
            </w:r>
          </w:p>
        </w:tc>
        <w:tc>
          <w:tcPr>
            <w:tcW w:w="259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388840D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辦公電話</w:t>
            </w:r>
          </w:p>
        </w:tc>
      </w:tr>
      <w:tr w14:paraId="56059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C5EFC8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</w:p>
        </w:tc>
        <w:tc>
          <w:tcPr>
            <w:tcW w:w="223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2693B9A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6D01A92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259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00EB9CE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 w14:paraId="64668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9916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478C5">
            <w:pPr>
              <w:spacing w:line="380" w:lineRule="exact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  <w:lang w:val="en-US" w:eastAsia="zh-CN"/>
              </w:rPr>
              <w:t>注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請將本表加蓋公章後，掃描發送至俱樂部指定郵箱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huiyuexpo@gmail.com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，備註「單位名稱＋確認表」</w:t>
            </w:r>
          </w:p>
        </w:tc>
      </w:tr>
    </w:tbl>
    <w:p w14:paraId="6473C0B3">
      <w:pPr>
        <w:rPr>
          <w:rFonts w:hint="eastAsia" w:ascii="仿宋" w:hAnsi="仿宋" w:eastAsia="仿宋" w:cs="仿宋"/>
          <w:b/>
          <w:bCs/>
        </w:rPr>
      </w:pPr>
    </w:p>
    <w:sectPr>
      <w:pgSz w:w="11906" w:h="16838"/>
      <w:pgMar w:top="917" w:right="1474" w:bottom="164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3A7B5C"/>
    <w:rsid w:val="00021EE4"/>
    <w:rsid w:val="0008721D"/>
    <w:rsid w:val="000962CD"/>
    <w:rsid w:val="000C2F61"/>
    <w:rsid w:val="001F1280"/>
    <w:rsid w:val="00277369"/>
    <w:rsid w:val="00353574"/>
    <w:rsid w:val="003A7B5C"/>
    <w:rsid w:val="004147FA"/>
    <w:rsid w:val="00507CC5"/>
    <w:rsid w:val="00524277"/>
    <w:rsid w:val="006320BE"/>
    <w:rsid w:val="006646AF"/>
    <w:rsid w:val="006A0634"/>
    <w:rsid w:val="00891D84"/>
    <w:rsid w:val="00892FA9"/>
    <w:rsid w:val="008D058A"/>
    <w:rsid w:val="008D7B56"/>
    <w:rsid w:val="008F0C02"/>
    <w:rsid w:val="009376E9"/>
    <w:rsid w:val="00A25C7A"/>
    <w:rsid w:val="00AE2D3B"/>
    <w:rsid w:val="00B0608B"/>
    <w:rsid w:val="00B07B74"/>
    <w:rsid w:val="00B2788E"/>
    <w:rsid w:val="00B44010"/>
    <w:rsid w:val="00B737AD"/>
    <w:rsid w:val="00BC3DA2"/>
    <w:rsid w:val="00C35921"/>
    <w:rsid w:val="00CA33B2"/>
    <w:rsid w:val="00D96205"/>
    <w:rsid w:val="00DE6E06"/>
    <w:rsid w:val="00E80E81"/>
    <w:rsid w:val="00E96BE8"/>
    <w:rsid w:val="00F975A8"/>
    <w:rsid w:val="00FC7471"/>
    <w:rsid w:val="00FD0867"/>
    <w:rsid w:val="02316D70"/>
    <w:rsid w:val="03B763A3"/>
    <w:rsid w:val="049204A8"/>
    <w:rsid w:val="05E230EF"/>
    <w:rsid w:val="069A6105"/>
    <w:rsid w:val="06E2218A"/>
    <w:rsid w:val="08C8670C"/>
    <w:rsid w:val="0E4114E6"/>
    <w:rsid w:val="0EE0023C"/>
    <w:rsid w:val="0FAD4F40"/>
    <w:rsid w:val="16226FFE"/>
    <w:rsid w:val="165335AA"/>
    <w:rsid w:val="192A5089"/>
    <w:rsid w:val="19DA07B1"/>
    <w:rsid w:val="1B4C7B09"/>
    <w:rsid w:val="1B7D3DD9"/>
    <w:rsid w:val="1B8C1397"/>
    <w:rsid w:val="1CD41DEF"/>
    <w:rsid w:val="1D175D8A"/>
    <w:rsid w:val="1D8A689E"/>
    <w:rsid w:val="1D8F0385"/>
    <w:rsid w:val="202713C4"/>
    <w:rsid w:val="21B407B3"/>
    <w:rsid w:val="22C07DBD"/>
    <w:rsid w:val="246774F8"/>
    <w:rsid w:val="25644BE2"/>
    <w:rsid w:val="2AC728E8"/>
    <w:rsid w:val="2D7E5E26"/>
    <w:rsid w:val="306533CD"/>
    <w:rsid w:val="33124DB3"/>
    <w:rsid w:val="37685559"/>
    <w:rsid w:val="37C438C0"/>
    <w:rsid w:val="38732C95"/>
    <w:rsid w:val="388C54AA"/>
    <w:rsid w:val="3B601E2A"/>
    <w:rsid w:val="46AD1A56"/>
    <w:rsid w:val="472635F8"/>
    <w:rsid w:val="477E07E8"/>
    <w:rsid w:val="492461B5"/>
    <w:rsid w:val="4C4F666E"/>
    <w:rsid w:val="4CB73E2D"/>
    <w:rsid w:val="505173AE"/>
    <w:rsid w:val="53CF009B"/>
    <w:rsid w:val="55672025"/>
    <w:rsid w:val="566246CD"/>
    <w:rsid w:val="573B3E1C"/>
    <w:rsid w:val="57DB43AE"/>
    <w:rsid w:val="58F7537F"/>
    <w:rsid w:val="5A743174"/>
    <w:rsid w:val="5ACE6877"/>
    <w:rsid w:val="5BBE7DCB"/>
    <w:rsid w:val="5D280755"/>
    <w:rsid w:val="5EDD61AF"/>
    <w:rsid w:val="5F094962"/>
    <w:rsid w:val="5FCD3FF1"/>
    <w:rsid w:val="61022F81"/>
    <w:rsid w:val="613B0F6B"/>
    <w:rsid w:val="66B425E6"/>
    <w:rsid w:val="68142C42"/>
    <w:rsid w:val="691109AE"/>
    <w:rsid w:val="6A810A85"/>
    <w:rsid w:val="70595AFD"/>
    <w:rsid w:val="73B807F1"/>
    <w:rsid w:val="741F6E46"/>
    <w:rsid w:val="75201B90"/>
    <w:rsid w:val="75D45D07"/>
    <w:rsid w:val="772314DE"/>
    <w:rsid w:val="77586D96"/>
    <w:rsid w:val="77B358A8"/>
    <w:rsid w:val="7A3937F4"/>
    <w:rsid w:val="7DF433FE"/>
    <w:rsid w:val="7E520F6F"/>
    <w:rsid w:val="7E984ABC"/>
    <w:rsid w:val="7EF639A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FollowedHyperlink"/>
    <w:basedOn w:val="7"/>
    <w:qFormat/>
    <w:uiPriority w:val="0"/>
    <w:rPr>
      <w:color w:val="954F72" w:themeColor="followedHyperlink"/>
      <w:u w:val="single"/>
    </w:rPr>
  </w:style>
  <w:style w:type="character" w:styleId="10">
    <w:name w:val="Hyperlink"/>
    <w:basedOn w:val="7"/>
    <w:qFormat/>
    <w:uiPriority w:val="0"/>
    <w:rPr>
      <w:color w:val="0000FF"/>
      <w:u w:val="single"/>
    </w:rPr>
  </w:style>
  <w:style w:type="character" w:customStyle="1" w:styleId="11">
    <w:name w:val="批注框文本 Char"/>
    <w:basedOn w:val="7"/>
    <w:link w:val="2"/>
    <w:qFormat/>
    <w:uiPriority w:val="0"/>
    <w:rPr>
      <w:kern w:val="2"/>
      <w:sz w:val="18"/>
      <w:szCs w:val="18"/>
    </w:rPr>
  </w:style>
  <w:style w:type="character" w:customStyle="1" w:styleId="12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Home</Company>
  <Pages>1</Pages>
  <Words>262</Words>
  <Characters>318</Characters>
  <Lines>3</Lines>
  <Paragraphs>1</Paragraphs>
  <TotalTime>17</TotalTime>
  <ScaleCrop>false</ScaleCrop>
  <LinksUpToDate>false</LinksUpToDate>
  <CharactersWithSpaces>350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2025-06-11T01:14:00Z</dcterms:created>
  <dc:creator>User</dc:creator>
  <cp:lastModifiedBy>饶小波</cp:lastModifiedBy>
  <cp:lastPrinted>2020-03-20T06:36:00Z</cp:lastPrinted>
  <dcterms:modified xsi:type="dcterms:W3CDTF">2026-10-13T01:41:10Z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eyJoZGlkIjoiYjdmODEyMGI1NDA2ZGY3NTZhOTZjMjVlNTdkOTMyYzEiLCJ1c2VySWQiOiIyMTE3NTYxODkifQ==</vt:lpwstr>
  </property>
  <property fmtid="{D5CDD505-2E9C-101B-9397-08002B2CF9AE}" pid="4" name="ICV">
    <vt:lpwstr>F595855A50B64FD7B346577DD94CFBF6_12</vt:lpwstr>
  </property>
</Properties>
</file>